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B8" w:rsidRPr="0061305E" w:rsidRDefault="007E3F5E" w:rsidP="0061305E">
      <w:pPr>
        <w:widowControl/>
        <w:spacing w:line="0" w:lineRule="atLeast"/>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bCs/>
          <w:kern w:val="0"/>
          <w:sz w:val="24"/>
          <w:szCs w:val="24"/>
        </w:rPr>
        <w:t>様式第１号</w:t>
      </w:r>
      <w:r w:rsidRPr="0061305E">
        <w:rPr>
          <w:rFonts w:ascii="ＭＳ 明朝" w:eastAsia="ＭＳ 明朝" w:hAnsi="ＭＳ 明朝" w:cs="ＭＳ Ｐゴシック"/>
          <w:kern w:val="0"/>
          <w:sz w:val="24"/>
          <w:szCs w:val="24"/>
        </w:rPr>
        <w:t>（第</w:t>
      </w:r>
      <w:r w:rsidR="00994442">
        <w:rPr>
          <w:rFonts w:ascii="ＭＳ 明朝" w:eastAsia="ＭＳ 明朝" w:hAnsi="ＭＳ 明朝" w:cs="ＭＳ Ｐゴシック" w:hint="eastAsia"/>
          <w:kern w:val="0"/>
          <w:sz w:val="24"/>
          <w:szCs w:val="24"/>
        </w:rPr>
        <w:t>４</w:t>
      </w:r>
      <w:r w:rsidRPr="0061305E">
        <w:rPr>
          <w:rFonts w:ascii="ＭＳ 明朝" w:eastAsia="ＭＳ 明朝" w:hAnsi="ＭＳ 明朝" w:cs="ＭＳ Ｐゴシック"/>
          <w:kern w:val="0"/>
          <w:sz w:val="24"/>
          <w:szCs w:val="24"/>
        </w:rPr>
        <w:t>条関係）</w:t>
      </w:r>
    </w:p>
    <w:p w:rsidR="000645B8" w:rsidRPr="0061305E" w:rsidRDefault="000645B8" w:rsidP="0061305E">
      <w:pPr>
        <w:widowControl/>
        <w:wordWrap w:val="0"/>
        <w:spacing w:line="0" w:lineRule="atLeast"/>
        <w:jc w:val="righ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年　　月　　日</w:t>
      </w:r>
      <w:r w:rsidR="0061305E" w:rsidRPr="0061305E">
        <w:rPr>
          <w:rFonts w:ascii="ＭＳ 明朝" w:eastAsia="ＭＳ 明朝" w:hAnsi="ＭＳ 明朝" w:cs="ＭＳ Ｐゴシック" w:hint="eastAsia"/>
          <w:kern w:val="0"/>
          <w:sz w:val="24"/>
          <w:szCs w:val="24"/>
        </w:rPr>
        <w:t xml:space="preserve">　</w:t>
      </w:r>
    </w:p>
    <w:p w:rsidR="00C75EE1" w:rsidRPr="0061305E" w:rsidRDefault="00C75EE1" w:rsidP="0061305E">
      <w:pPr>
        <w:widowControl/>
        <w:spacing w:line="0" w:lineRule="atLeast"/>
        <w:jc w:val="right"/>
        <w:rPr>
          <w:rFonts w:ascii="ＭＳ 明朝" w:eastAsia="ＭＳ 明朝" w:hAnsi="ＭＳ 明朝" w:cs="ＭＳ Ｐゴシック"/>
          <w:kern w:val="0"/>
          <w:sz w:val="24"/>
          <w:szCs w:val="24"/>
        </w:rPr>
      </w:pPr>
    </w:p>
    <w:p w:rsidR="00480C70" w:rsidRPr="0061305E" w:rsidRDefault="0061305E" w:rsidP="0061305E">
      <w:pPr>
        <w:widowControl/>
        <w:spacing w:line="0" w:lineRule="atLeast"/>
        <w:jc w:val="center"/>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球磨村災害危険区域内建築物認定申請書</w:t>
      </w:r>
    </w:p>
    <w:p w:rsidR="0061305E" w:rsidRPr="0061305E" w:rsidRDefault="0061305E" w:rsidP="0061305E">
      <w:pPr>
        <w:widowControl/>
        <w:spacing w:line="0" w:lineRule="atLeast"/>
        <w:jc w:val="center"/>
        <w:rPr>
          <w:rFonts w:ascii="ＭＳ 明朝" w:eastAsia="ＭＳ 明朝" w:hAnsi="ＭＳ 明朝" w:cs="ＭＳ Ｐゴシック"/>
          <w:kern w:val="0"/>
          <w:sz w:val="24"/>
          <w:szCs w:val="24"/>
        </w:rPr>
      </w:pPr>
    </w:p>
    <w:p w:rsidR="000645B8" w:rsidRPr="0061305E" w:rsidRDefault="000645B8"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球磨村長　様</w:t>
      </w:r>
    </w:p>
    <w:p w:rsidR="00994442" w:rsidRDefault="000645B8" w:rsidP="0061305E">
      <w:pPr>
        <w:widowControl/>
        <w:wordWrap w:val="0"/>
        <w:spacing w:line="0" w:lineRule="atLeast"/>
        <w:jc w:val="righ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 xml:space="preserve">申請者　</w:t>
      </w:r>
      <w:r w:rsidR="00994442">
        <w:rPr>
          <w:rFonts w:ascii="ＭＳ 明朝" w:eastAsia="ＭＳ 明朝" w:hAnsi="ＭＳ 明朝" w:cs="ＭＳ Ｐゴシック" w:hint="eastAsia"/>
          <w:kern w:val="0"/>
          <w:sz w:val="24"/>
          <w:szCs w:val="24"/>
        </w:rPr>
        <w:t xml:space="preserve">　　　　　　　　　　　　　　</w:t>
      </w:r>
    </w:p>
    <w:p w:rsidR="000645B8" w:rsidRPr="0061305E" w:rsidRDefault="000645B8" w:rsidP="00994442">
      <w:pPr>
        <w:widowControl/>
        <w:wordWrap w:val="0"/>
        <w:spacing w:line="0" w:lineRule="atLeast"/>
        <w:jc w:val="righ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住　所</w:t>
      </w:r>
      <w:r w:rsidR="00994442">
        <w:rPr>
          <w:rFonts w:ascii="ＭＳ 明朝" w:eastAsia="ＭＳ 明朝" w:hAnsi="ＭＳ 明朝" w:cs="ＭＳ Ｐゴシック" w:hint="eastAsia"/>
          <w:kern w:val="0"/>
          <w:sz w:val="24"/>
          <w:szCs w:val="24"/>
        </w:rPr>
        <w:t xml:space="preserve">　　　　　　　　　　　　　　　</w:t>
      </w:r>
    </w:p>
    <w:p w:rsidR="000645B8" w:rsidRPr="0061305E" w:rsidRDefault="000645B8" w:rsidP="0061305E">
      <w:pPr>
        <w:widowControl/>
        <w:wordWrap w:val="0"/>
        <w:spacing w:line="0" w:lineRule="atLeast"/>
        <w:jc w:val="right"/>
        <w:rPr>
          <w:rFonts w:ascii="ＭＳ 明朝" w:eastAsia="ＭＳ 明朝" w:hAnsi="ＭＳ 明朝" w:cs="ＭＳ Ｐゴシック"/>
          <w:color w:val="D9D9D9" w:themeColor="background1" w:themeShade="D9"/>
          <w:kern w:val="0"/>
          <w:sz w:val="24"/>
          <w:szCs w:val="24"/>
        </w:rPr>
      </w:pPr>
      <w:r w:rsidRPr="0061305E">
        <w:rPr>
          <w:rFonts w:ascii="ＭＳ 明朝" w:eastAsia="ＭＳ 明朝" w:hAnsi="ＭＳ 明朝" w:cs="ＭＳ Ｐゴシック" w:hint="eastAsia"/>
          <w:kern w:val="0"/>
          <w:sz w:val="24"/>
          <w:szCs w:val="24"/>
        </w:rPr>
        <w:t>氏　名</w:t>
      </w:r>
      <w:r w:rsidR="0061305E">
        <w:rPr>
          <w:rFonts w:ascii="ＭＳ 明朝" w:eastAsia="ＭＳ 明朝" w:hAnsi="ＭＳ 明朝" w:cs="ＭＳ Ｐゴシック" w:hint="eastAsia"/>
          <w:kern w:val="0"/>
          <w:sz w:val="24"/>
          <w:szCs w:val="24"/>
        </w:rPr>
        <w:t xml:space="preserve">　　　　　　　　　　　　　　　</w:t>
      </w:r>
    </w:p>
    <w:p w:rsidR="000645B8" w:rsidRPr="0061305E" w:rsidRDefault="000645B8" w:rsidP="0061305E">
      <w:pPr>
        <w:widowControl/>
        <w:spacing w:line="0" w:lineRule="atLeast"/>
        <w:jc w:val="left"/>
        <w:rPr>
          <w:rFonts w:ascii="ＭＳ 明朝" w:eastAsia="ＭＳ 明朝" w:hAnsi="ＭＳ 明朝" w:cs="ＭＳ Ｐゴシック"/>
          <w:kern w:val="0"/>
          <w:sz w:val="24"/>
          <w:szCs w:val="24"/>
        </w:rPr>
      </w:pPr>
    </w:p>
    <w:p w:rsidR="000645B8" w:rsidRPr="0061305E" w:rsidRDefault="000645B8" w:rsidP="0061305E">
      <w:pPr>
        <w:widowControl/>
        <w:spacing w:line="0" w:lineRule="atLeast"/>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 xml:space="preserve">　球磨村災害危険区域に関する条例第</w:t>
      </w:r>
      <w:r w:rsidR="0061305E">
        <w:rPr>
          <w:rFonts w:ascii="ＭＳ 明朝" w:eastAsia="ＭＳ 明朝" w:hAnsi="ＭＳ 明朝" w:cs="ＭＳ Ｐゴシック" w:hint="eastAsia"/>
          <w:kern w:val="0"/>
          <w:sz w:val="24"/>
          <w:szCs w:val="24"/>
        </w:rPr>
        <w:t>３</w:t>
      </w:r>
      <w:r w:rsidRPr="0061305E">
        <w:rPr>
          <w:rFonts w:ascii="ＭＳ 明朝" w:eastAsia="ＭＳ 明朝" w:hAnsi="ＭＳ 明朝" w:cs="ＭＳ Ｐゴシック" w:hint="eastAsia"/>
          <w:kern w:val="0"/>
          <w:sz w:val="24"/>
          <w:szCs w:val="24"/>
        </w:rPr>
        <w:t>条に規定する</w:t>
      </w:r>
      <w:r w:rsidR="00C75EE1" w:rsidRPr="0061305E">
        <w:rPr>
          <w:rFonts w:ascii="ＭＳ 明朝" w:eastAsia="ＭＳ 明朝" w:hAnsi="ＭＳ 明朝" w:cs="ＭＳ Ｐゴシック" w:hint="eastAsia"/>
          <w:kern w:val="0"/>
          <w:sz w:val="24"/>
          <w:szCs w:val="24"/>
        </w:rPr>
        <w:t>建築物として認定を受けたいので、球磨村災害危険区域に関する条例施行規則第</w:t>
      </w:r>
      <w:r w:rsidR="0061305E">
        <w:rPr>
          <w:rFonts w:ascii="ＭＳ 明朝" w:eastAsia="ＭＳ 明朝" w:hAnsi="ＭＳ 明朝" w:cs="ＭＳ Ｐゴシック" w:hint="eastAsia"/>
          <w:kern w:val="0"/>
          <w:sz w:val="24"/>
          <w:szCs w:val="24"/>
        </w:rPr>
        <w:t>４</w:t>
      </w:r>
      <w:r w:rsidR="00C75EE1" w:rsidRPr="0061305E">
        <w:rPr>
          <w:rFonts w:ascii="ＭＳ 明朝" w:eastAsia="ＭＳ 明朝" w:hAnsi="ＭＳ 明朝" w:cs="ＭＳ Ｐゴシック" w:hint="eastAsia"/>
          <w:kern w:val="0"/>
          <w:sz w:val="24"/>
          <w:szCs w:val="24"/>
        </w:rPr>
        <w:t>条第1項の規定により申請します。</w:t>
      </w:r>
    </w:p>
    <w:p w:rsidR="00C75EE1" w:rsidRPr="0061305E" w:rsidRDefault="00C75EE1"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１　所在地</w:t>
      </w:r>
    </w:p>
    <w:p w:rsidR="00C75EE1" w:rsidRDefault="00C75EE1" w:rsidP="0061305E">
      <w:pPr>
        <w:widowControl/>
        <w:spacing w:line="0" w:lineRule="atLeast"/>
        <w:jc w:val="left"/>
        <w:rPr>
          <w:rFonts w:ascii="ＭＳ 明朝" w:eastAsia="ＭＳ 明朝" w:hAnsi="ＭＳ 明朝" w:cs="ＭＳ Ｐゴシック"/>
          <w:kern w:val="0"/>
          <w:sz w:val="24"/>
          <w:szCs w:val="24"/>
        </w:rPr>
      </w:pPr>
    </w:p>
    <w:p w:rsidR="0061305E" w:rsidRPr="0061305E" w:rsidRDefault="0061305E"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２　建築物の種類</w:t>
      </w:r>
    </w:p>
    <w:p w:rsidR="00C75EE1" w:rsidRDefault="00C75EE1" w:rsidP="0061305E">
      <w:pPr>
        <w:widowControl/>
        <w:spacing w:line="0" w:lineRule="atLeast"/>
        <w:jc w:val="left"/>
        <w:rPr>
          <w:rFonts w:ascii="ＭＳ 明朝" w:eastAsia="ＭＳ 明朝" w:hAnsi="ＭＳ 明朝" w:cs="ＭＳ Ｐゴシック"/>
          <w:kern w:val="0"/>
          <w:sz w:val="24"/>
          <w:szCs w:val="24"/>
        </w:rPr>
      </w:pPr>
    </w:p>
    <w:p w:rsidR="0061305E" w:rsidRPr="0061305E" w:rsidRDefault="0061305E"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３　基礎地盤面の高さ</w:t>
      </w:r>
    </w:p>
    <w:p w:rsidR="00C75EE1" w:rsidRDefault="00C75EE1" w:rsidP="0061305E">
      <w:pPr>
        <w:widowControl/>
        <w:spacing w:line="0" w:lineRule="atLeast"/>
        <w:jc w:val="left"/>
        <w:rPr>
          <w:rFonts w:ascii="ＭＳ 明朝" w:eastAsia="ＭＳ 明朝" w:hAnsi="ＭＳ 明朝" w:cs="ＭＳ Ｐゴシック"/>
          <w:kern w:val="0"/>
          <w:sz w:val="24"/>
          <w:szCs w:val="24"/>
        </w:rPr>
      </w:pPr>
    </w:p>
    <w:p w:rsidR="0061305E" w:rsidRPr="0061305E" w:rsidRDefault="0061305E"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４　構造種別</w:t>
      </w:r>
    </w:p>
    <w:p w:rsidR="00C75EE1" w:rsidRDefault="00C75EE1" w:rsidP="0061305E">
      <w:pPr>
        <w:widowControl/>
        <w:spacing w:line="0" w:lineRule="atLeast"/>
        <w:jc w:val="left"/>
        <w:rPr>
          <w:rFonts w:ascii="ＭＳ 明朝" w:eastAsia="ＭＳ 明朝" w:hAnsi="ＭＳ 明朝" w:cs="ＭＳ Ｐゴシック"/>
          <w:kern w:val="0"/>
          <w:sz w:val="24"/>
          <w:szCs w:val="24"/>
        </w:rPr>
      </w:pPr>
    </w:p>
    <w:p w:rsidR="0061305E" w:rsidRPr="0061305E" w:rsidRDefault="0061305E"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５　工事の種別</w:t>
      </w:r>
    </w:p>
    <w:p w:rsidR="00C75EE1" w:rsidRDefault="00C75EE1" w:rsidP="0061305E">
      <w:pPr>
        <w:widowControl/>
        <w:spacing w:line="0" w:lineRule="atLeast"/>
        <w:jc w:val="left"/>
        <w:rPr>
          <w:rFonts w:ascii="ＭＳ 明朝" w:eastAsia="ＭＳ 明朝" w:hAnsi="ＭＳ 明朝" w:cs="ＭＳ Ｐゴシック"/>
          <w:kern w:val="0"/>
          <w:sz w:val="24"/>
          <w:szCs w:val="24"/>
        </w:rPr>
      </w:pPr>
    </w:p>
    <w:p w:rsidR="0061305E" w:rsidRPr="0061305E" w:rsidRDefault="0061305E" w:rsidP="0061305E">
      <w:pPr>
        <w:widowControl/>
        <w:spacing w:line="0" w:lineRule="atLeast"/>
        <w:jc w:val="left"/>
        <w:rPr>
          <w:rFonts w:ascii="ＭＳ 明朝" w:eastAsia="ＭＳ 明朝" w:hAnsi="ＭＳ 明朝" w:cs="ＭＳ Ｐゴシック"/>
          <w:kern w:val="0"/>
          <w:sz w:val="24"/>
          <w:szCs w:val="24"/>
        </w:rPr>
      </w:pPr>
    </w:p>
    <w:p w:rsidR="00C75EE1" w:rsidRPr="0061305E" w:rsidRDefault="00C75EE1"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６　仮設建築物の場合にあっては、仮設期間</w:t>
      </w:r>
    </w:p>
    <w:p w:rsidR="00C75EE1" w:rsidRPr="0061305E" w:rsidRDefault="00C75EE1" w:rsidP="0061305E">
      <w:pPr>
        <w:widowControl/>
        <w:spacing w:line="0" w:lineRule="atLeast"/>
        <w:jc w:val="left"/>
        <w:rPr>
          <w:rFonts w:ascii="ＭＳ 明朝" w:eastAsia="ＭＳ 明朝" w:hAnsi="ＭＳ 明朝" w:cs="ＭＳ Ｐゴシック"/>
          <w:kern w:val="0"/>
          <w:sz w:val="24"/>
          <w:szCs w:val="24"/>
        </w:rPr>
      </w:pPr>
    </w:p>
    <w:p w:rsidR="000645B8" w:rsidRPr="0061305E" w:rsidRDefault="000645B8" w:rsidP="0061305E">
      <w:pPr>
        <w:widowControl/>
        <w:spacing w:line="0" w:lineRule="atLeast"/>
        <w:jc w:val="left"/>
        <w:rPr>
          <w:rFonts w:ascii="ＭＳ 明朝" w:eastAsia="ＭＳ 明朝" w:hAnsi="ＭＳ 明朝" w:cs="ＭＳ Ｐゴシック"/>
          <w:kern w:val="0"/>
          <w:sz w:val="24"/>
          <w:szCs w:val="24"/>
        </w:rPr>
      </w:pPr>
    </w:p>
    <w:p w:rsidR="000645B8" w:rsidRPr="0061305E" w:rsidRDefault="000645B8" w:rsidP="0061305E">
      <w:pPr>
        <w:widowControl/>
        <w:spacing w:line="0" w:lineRule="atLeast"/>
        <w:jc w:val="left"/>
        <w:rPr>
          <w:rFonts w:ascii="ＭＳ 明朝" w:eastAsia="ＭＳ 明朝" w:hAnsi="ＭＳ 明朝" w:cs="ＭＳ Ｐゴシック"/>
          <w:kern w:val="0"/>
          <w:sz w:val="24"/>
          <w:szCs w:val="24"/>
        </w:rPr>
      </w:pPr>
    </w:p>
    <w:p w:rsidR="000645B8" w:rsidRDefault="00C75EE1" w:rsidP="0061305E">
      <w:pPr>
        <w:widowControl/>
        <w:spacing w:line="0" w:lineRule="atLeast"/>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hint="eastAsia"/>
          <w:kern w:val="0"/>
          <w:sz w:val="24"/>
          <w:szCs w:val="24"/>
        </w:rPr>
        <w:t>※別添図書又は書面</w:t>
      </w:r>
    </w:p>
    <w:p w:rsidR="0061305E" w:rsidRPr="0061305E" w:rsidRDefault="0061305E"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kern w:val="0"/>
          <w:sz w:val="24"/>
          <w:szCs w:val="24"/>
        </w:rPr>
        <w:t>(１)　付近見取図</w:t>
      </w:r>
    </w:p>
    <w:p w:rsidR="0061305E" w:rsidRPr="0061305E" w:rsidRDefault="0061305E"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kern w:val="0"/>
          <w:sz w:val="24"/>
          <w:szCs w:val="24"/>
        </w:rPr>
        <w:t>(２)　平面図</w:t>
      </w:r>
    </w:p>
    <w:p w:rsidR="0061305E" w:rsidRPr="0061305E" w:rsidRDefault="0061305E"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kern w:val="0"/>
          <w:sz w:val="24"/>
          <w:szCs w:val="24"/>
        </w:rPr>
        <w:t>(３)　立面図</w:t>
      </w:r>
    </w:p>
    <w:p w:rsidR="0061305E" w:rsidRPr="0061305E" w:rsidRDefault="0061305E"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kern w:val="0"/>
          <w:sz w:val="24"/>
          <w:szCs w:val="24"/>
        </w:rPr>
        <w:t>(４)　地盤面の高さ及び災害危険設定水位を表示した配置図</w:t>
      </w:r>
    </w:p>
    <w:p w:rsidR="0061305E" w:rsidRDefault="0061305E" w:rsidP="0061305E">
      <w:pPr>
        <w:widowControl/>
        <w:spacing w:line="0" w:lineRule="atLeast"/>
        <w:ind w:firstLineChars="100" w:firstLine="240"/>
        <w:jc w:val="left"/>
        <w:rPr>
          <w:rFonts w:ascii="ＭＳ 明朝" w:eastAsia="ＭＳ 明朝" w:hAnsi="ＭＳ 明朝" w:cs="ＭＳ Ｐゴシック"/>
          <w:kern w:val="0"/>
          <w:sz w:val="24"/>
          <w:szCs w:val="24"/>
        </w:rPr>
      </w:pPr>
      <w:r w:rsidRPr="0061305E">
        <w:rPr>
          <w:rFonts w:ascii="ＭＳ 明朝" w:eastAsia="ＭＳ 明朝" w:hAnsi="ＭＳ 明朝" w:cs="ＭＳ Ｐゴシック"/>
          <w:kern w:val="0"/>
          <w:sz w:val="24"/>
          <w:szCs w:val="24"/>
        </w:rPr>
        <w:t>(５)　地盤面の高さ及び災害危険設定水位を表示した建築物及び敷地の断面図</w:t>
      </w:r>
    </w:p>
    <w:p w:rsidR="0061305E" w:rsidRPr="0061305E" w:rsidRDefault="0061305E" w:rsidP="0061305E">
      <w:pPr>
        <w:widowControl/>
        <w:spacing w:line="0" w:lineRule="atLeast"/>
        <w:ind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(６)　その他、</w:t>
      </w:r>
      <w:r w:rsidRPr="0061305E">
        <w:rPr>
          <w:rFonts w:ascii="ＭＳ 明朝" w:eastAsia="ＭＳ 明朝" w:hAnsi="ＭＳ 明朝" w:cs="ＭＳ Ｐゴシック" w:hint="eastAsia"/>
          <w:kern w:val="0"/>
          <w:sz w:val="24"/>
          <w:szCs w:val="24"/>
        </w:rPr>
        <w:t>村長が必要と認める書類</w:t>
      </w:r>
    </w:p>
    <w:p w:rsidR="0061305E" w:rsidRDefault="0061305E">
      <w:pPr>
        <w:widowControl/>
        <w:jc w:val="left"/>
        <w:rPr>
          <w:rFonts w:ascii="ＭＳ 明朝" w:eastAsia="ＭＳ 明朝" w:hAnsi="ＭＳ 明朝" w:cs="ＭＳ Ｐゴシック"/>
          <w:kern w:val="0"/>
          <w:sz w:val="24"/>
          <w:szCs w:val="24"/>
        </w:rPr>
      </w:pPr>
      <w:bookmarkStart w:id="0" w:name="_GoBack"/>
      <w:bookmarkEnd w:id="0"/>
    </w:p>
    <w:sectPr w:rsidR="0061305E" w:rsidSect="00CA1C0B">
      <w:pgSz w:w="11906" w:h="16838" w:code="9"/>
      <w:pgMar w:top="1134" w:right="1418" w:bottom="567"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28" w:rsidRDefault="00642F28" w:rsidP="0012746B">
      <w:r>
        <w:separator/>
      </w:r>
    </w:p>
  </w:endnote>
  <w:endnote w:type="continuationSeparator" w:id="0">
    <w:p w:rsidR="00642F28" w:rsidRDefault="00642F28" w:rsidP="001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28" w:rsidRDefault="00642F28" w:rsidP="0012746B">
      <w:r>
        <w:separator/>
      </w:r>
    </w:p>
  </w:footnote>
  <w:footnote w:type="continuationSeparator" w:id="0">
    <w:p w:rsidR="00642F28" w:rsidRDefault="00642F28" w:rsidP="0012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5E"/>
    <w:rsid w:val="00053D5D"/>
    <w:rsid w:val="000645B8"/>
    <w:rsid w:val="000879A2"/>
    <w:rsid w:val="00097F1B"/>
    <w:rsid w:val="000D7032"/>
    <w:rsid w:val="0012746B"/>
    <w:rsid w:val="00145031"/>
    <w:rsid w:val="001A316C"/>
    <w:rsid w:val="002E6782"/>
    <w:rsid w:val="003F7B23"/>
    <w:rsid w:val="00480C70"/>
    <w:rsid w:val="004926EC"/>
    <w:rsid w:val="004A1E9E"/>
    <w:rsid w:val="00525EF3"/>
    <w:rsid w:val="0056197B"/>
    <w:rsid w:val="00566AF4"/>
    <w:rsid w:val="00604602"/>
    <w:rsid w:val="0061305E"/>
    <w:rsid w:val="00634CBA"/>
    <w:rsid w:val="00642F28"/>
    <w:rsid w:val="007E3F5E"/>
    <w:rsid w:val="007E6F7A"/>
    <w:rsid w:val="0087759C"/>
    <w:rsid w:val="008B191B"/>
    <w:rsid w:val="00994442"/>
    <w:rsid w:val="009E64C7"/>
    <w:rsid w:val="00A30BFB"/>
    <w:rsid w:val="00A44DD3"/>
    <w:rsid w:val="00AF73FD"/>
    <w:rsid w:val="00BE0CC4"/>
    <w:rsid w:val="00C75EE1"/>
    <w:rsid w:val="00CA1C0B"/>
    <w:rsid w:val="00CD67BA"/>
    <w:rsid w:val="00D028F6"/>
    <w:rsid w:val="00F26398"/>
    <w:rsid w:val="00FC1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EBBB71"/>
  <w15:chartTrackingRefBased/>
  <w15:docId w15:val="{B7BE6B77-904B-4222-A410-33900298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46B"/>
    <w:pPr>
      <w:tabs>
        <w:tab w:val="center" w:pos="4252"/>
        <w:tab w:val="right" w:pos="8504"/>
      </w:tabs>
      <w:snapToGrid w:val="0"/>
    </w:pPr>
  </w:style>
  <w:style w:type="character" w:customStyle="1" w:styleId="a4">
    <w:name w:val="ヘッダー (文字)"/>
    <w:basedOn w:val="a0"/>
    <w:link w:val="a3"/>
    <w:uiPriority w:val="99"/>
    <w:rsid w:val="0012746B"/>
  </w:style>
  <w:style w:type="paragraph" w:styleId="a5">
    <w:name w:val="footer"/>
    <w:basedOn w:val="a"/>
    <w:link w:val="a6"/>
    <w:uiPriority w:val="99"/>
    <w:unhideWhenUsed/>
    <w:rsid w:val="0012746B"/>
    <w:pPr>
      <w:tabs>
        <w:tab w:val="center" w:pos="4252"/>
        <w:tab w:val="right" w:pos="8504"/>
      </w:tabs>
      <w:snapToGrid w:val="0"/>
    </w:pPr>
  </w:style>
  <w:style w:type="character" w:customStyle="1" w:styleId="a6">
    <w:name w:val="フッター (文字)"/>
    <w:basedOn w:val="a0"/>
    <w:link w:val="a5"/>
    <w:uiPriority w:val="99"/>
    <w:rsid w:val="0012746B"/>
  </w:style>
  <w:style w:type="paragraph" w:customStyle="1" w:styleId="Default">
    <w:name w:val="Default"/>
    <w:rsid w:val="00D028F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223401">
      <w:bodyDiv w:val="1"/>
      <w:marLeft w:val="0"/>
      <w:marRight w:val="0"/>
      <w:marTop w:val="0"/>
      <w:marBottom w:val="0"/>
      <w:divBdr>
        <w:top w:val="none" w:sz="0" w:space="0" w:color="auto"/>
        <w:left w:val="none" w:sz="0" w:space="0" w:color="auto"/>
        <w:bottom w:val="none" w:sz="0" w:space="0" w:color="auto"/>
        <w:right w:val="none" w:sz="0" w:space="0" w:color="auto"/>
      </w:divBdr>
      <w:divsChild>
        <w:div w:id="1381440963">
          <w:marLeft w:val="0"/>
          <w:marRight w:val="0"/>
          <w:marTop w:val="0"/>
          <w:marBottom w:val="0"/>
          <w:divBdr>
            <w:top w:val="none" w:sz="0" w:space="0" w:color="auto"/>
            <w:left w:val="none" w:sz="0" w:space="0" w:color="auto"/>
            <w:bottom w:val="none" w:sz="0" w:space="0" w:color="auto"/>
            <w:right w:val="none" w:sz="0" w:space="0" w:color="auto"/>
          </w:divBdr>
          <w:divsChild>
            <w:div w:id="1021662693">
              <w:marLeft w:val="0"/>
              <w:marRight w:val="0"/>
              <w:marTop w:val="0"/>
              <w:marBottom w:val="0"/>
              <w:divBdr>
                <w:top w:val="none" w:sz="0" w:space="0" w:color="auto"/>
                <w:left w:val="none" w:sz="0" w:space="0" w:color="auto"/>
                <w:bottom w:val="none" w:sz="0" w:space="0" w:color="auto"/>
                <w:right w:val="none" w:sz="0" w:space="0" w:color="auto"/>
              </w:divBdr>
              <w:divsChild>
                <w:div w:id="49623699">
                  <w:marLeft w:val="0"/>
                  <w:marRight w:val="0"/>
                  <w:marTop w:val="0"/>
                  <w:marBottom w:val="0"/>
                  <w:divBdr>
                    <w:top w:val="none" w:sz="0" w:space="0" w:color="auto"/>
                    <w:left w:val="none" w:sz="0" w:space="0" w:color="auto"/>
                    <w:bottom w:val="none" w:sz="0" w:space="0" w:color="auto"/>
                    <w:right w:val="none" w:sz="0" w:space="0" w:color="auto"/>
                  </w:divBdr>
                  <w:divsChild>
                    <w:div w:id="1700081784">
                      <w:marLeft w:val="0"/>
                      <w:marRight w:val="0"/>
                      <w:marTop w:val="0"/>
                      <w:marBottom w:val="0"/>
                      <w:divBdr>
                        <w:top w:val="none" w:sz="0" w:space="0" w:color="auto"/>
                        <w:left w:val="none" w:sz="0" w:space="0" w:color="auto"/>
                        <w:bottom w:val="none" w:sz="0" w:space="0" w:color="auto"/>
                        <w:right w:val="none" w:sz="0" w:space="0" w:color="auto"/>
                      </w:divBdr>
                      <w:divsChild>
                        <w:div w:id="645280884">
                          <w:marLeft w:val="0"/>
                          <w:marRight w:val="0"/>
                          <w:marTop w:val="0"/>
                          <w:marBottom w:val="0"/>
                          <w:divBdr>
                            <w:top w:val="none" w:sz="0" w:space="0" w:color="auto"/>
                            <w:left w:val="none" w:sz="0" w:space="0" w:color="auto"/>
                            <w:bottom w:val="none" w:sz="0" w:space="0" w:color="auto"/>
                            <w:right w:val="none" w:sz="0" w:space="0" w:color="auto"/>
                          </w:divBdr>
                          <w:divsChild>
                            <w:div w:id="1593663682">
                              <w:marLeft w:val="0"/>
                              <w:marRight w:val="0"/>
                              <w:marTop w:val="0"/>
                              <w:marBottom w:val="0"/>
                              <w:divBdr>
                                <w:top w:val="none" w:sz="0" w:space="0" w:color="auto"/>
                                <w:left w:val="none" w:sz="0" w:space="0" w:color="auto"/>
                                <w:bottom w:val="none" w:sz="0" w:space="0" w:color="auto"/>
                                <w:right w:val="none" w:sz="0" w:space="0" w:color="auto"/>
                              </w:divBdr>
                            </w:div>
                            <w:div w:id="580801189">
                              <w:marLeft w:val="0"/>
                              <w:marRight w:val="0"/>
                              <w:marTop w:val="0"/>
                              <w:marBottom w:val="0"/>
                              <w:divBdr>
                                <w:top w:val="none" w:sz="0" w:space="0" w:color="auto"/>
                                <w:left w:val="none" w:sz="0" w:space="0" w:color="auto"/>
                                <w:bottom w:val="none" w:sz="0" w:space="0" w:color="auto"/>
                                <w:right w:val="none" w:sz="0" w:space="0" w:color="auto"/>
                              </w:divBdr>
                            </w:div>
                            <w:div w:id="790712873">
                              <w:marLeft w:val="0"/>
                              <w:marRight w:val="0"/>
                              <w:marTop w:val="0"/>
                              <w:marBottom w:val="0"/>
                              <w:divBdr>
                                <w:top w:val="none" w:sz="0" w:space="0" w:color="auto"/>
                                <w:left w:val="none" w:sz="0" w:space="0" w:color="auto"/>
                                <w:bottom w:val="none" w:sz="0" w:space="0" w:color="auto"/>
                                <w:right w:val="none" w:sz="0" w:space="0" w:color="auto"/>
                              </w:divBdr>
                            </w:div>
                            <w:div w:id="2086607934">
                              <w:marLeft w:val="0"/>
                              <w:marRight w:val="0"/>
                              <w:marTop w:val="0"/>
                              <w:marBottom w:val="0"/>
                              <w:divBdr>
                                <w:top w:val="none" w:sz="0" w:space="0" w:color="auto"/>
                                <w:left w:val="none" w:sz="0" w:space="0" w:color="auto"/>
                                <w:bottom w:val="none" w:sz="0" w:space="0" w:color="auto"/>
                                <w:right w:val="none" w:sz="0" w:space="0" w:color="auto"/>
                              </w:divBdr>
                            </w:div>
                            <w:div w:id="308676206">
                              <w:marLeft w:val="0"/>
                              <w:marRight w:val="0"/>
                              <w:marTop w:val="0"/>
                              <w:marBottom w:val="0"/>
                              <w:divBdr>
                                <w:top w:val="none" w:sz="0" w:space="0" w:color="auto"/>
                                <w:left w:val="none" w:sz="0" w:space="0" w:color="auto"/>
                                <w:bottom w:val="none" w:sz="0" w:space="0" w:color="auto"/>
                                <w:right w:val="none" w:sz="0" w:space="0" w:color="auto"/>
                              </w:divBdr>
                            </w:div>
                            <w:div w:id="568002604">
                              <w:marLeft w:val="0"/>
                              <w:marRight w:val="0"/>
                              <w:marTop w:val="0"/>
                              <w:marBottom w:val="0"/>
                              <w:divBdr>
                                <w:top w:val="none" w:sz="0" w:space="0" w:color="auto"/>
                                <w:left w:val="none" w:sz="0" w:space="0" w:color="auto"/>
                                <w:bottom w:val="none" w:sz="0" w:space="0" w:color="auto"/>
                                <w:right w:val="none" w:sz="0" w:space="0" w:color="auto"/>
                              </w:divBdr>
                            </w:div>
                            <w:div w:id="257687742">
                              <w:marLeft w:val="0"/>
                              <w:marRight w:val="0"/>
                              <w:marTop w:val="0"/>
                              <w:marBottom w:val="0"/>
                              <w:divBdr>
                                <w:top w:val="none" w:sz="0" w:space="0" w:color="auto"/>
                                <w:left w:val="none" w:sz="0" w:space="0" w:color="auto"/>
                                <w:bottom w:val="none" w:sz="0" w:space="0" w:color="auto"/>
                                <w:right w:val="none" w:sz="0" w:space="0" w:color="auto"/>
                              </w:divBdr>
                            </w:div>
                            <w:div w:id="1844659990">
                              <w:marLeft w:val="0"/>
                              <w:marRight w:val="0"/>
                              <w:marTop w:val="0"/>
                              <w:marBottom w:val="0"/>
                              <w:divBdr>
                                <w:top w:val="none" w:sz="0" w:space="0" w:color="auto"/>
                                <w:left w:val="none" w:sz="0" w:space="0" w:color="auto"/>
                                <w:bottom w:val="none" w:sz="0" w:space="0" w:color="auto"/>
                                <w:right w:val="none" w:sz="0" w:space="0" w:color="auto"/>
                              </w:divBdr>
                            </w:div>
                            <w:div w:id="1157040217">
                              <w:marLeft w:val="0"/>
                              <w:marRight w:val="0"/>
                              <w:marTop w:val="0"/>
                              <w:marBottom w:val="0"/>
                              <w:divBdr>
                                <w:top w:val="none" w:sz="0" w:space="0" w:color="auto"/>
                                <w:left w:val="none" w:sz="0" w:space="0" w:color="auto"/>
                                <w:bottom w:val="none" w:sz="0" w:space="0" w:color="auto"/>
                                <w:right w:val="none" w:sz="0" w:space="0" w:color="auto"/>
                              </w:divBdr>
                            </w:div>
                            <w:div w:id="1487669098">
                              <w:marLeft w:val="0"/>
                              <w:marRight w:val="0"/>
                              <w:marTop w:val="0"/>
                              <w:marBottom w:val="0"/>
                              <w:divBdr>
                                <w:top w:val="none" w:sz="0" w:space="0" w:color="auto"/>
                                <w:left w:val="none" w:sz="0" w:space="0" w:color="auto"/>
                                <w:bottom w:val="none" w:sz="0" w:space="0" w:color="auto"/>
                                <w:right w:val="none" w:sz="0" w:space="0" w:color="auto"/>
                              </w:divBdr>
                            </w:div>
                            <w:div w:id="98455335">
                              <w:marLeft w:val="0"/>
                              <w:marRight w:val="0"/>
                              <w:marTop w:val="0"/>
                              <w:marBottom w:val="0"/>
                              <w:divBdr>
                                <w:top w:val="none" w:sz="0" w:space="0" w:color="auto"/>
                                <w:left w:val="none" w:sz="0" w:space="0" w:color="auto"/>
                                <w:bottom w:val="none" w:sz="0" w:space="0" w:color="auto"/>
                                <w:right w:val="none" w:sz="0" w:space="0" w:color="auto"/>
                              </w:divBdr>
                            </w:div>
                            <w:div w:id="933049329">
                              <w:marLeft w:val="0"/>
                              <w:marRight w:val="0"/>
                              <w:marTop w:val="0"/>
                              <w:marBottom w:val="0"/>
                              <w:divBdr>
                                <w:top w:val="none" w:sz="0" w:space="0" w:color="auto"/>
                                <w:left w:val="none" w:sz="0" w:space="0" w:color="auto"/>
                                <w:bottom w:val="none" w:sz="0" w:space="0" w:color="auto"/>
                                <w:right w:val="none" w:sz="0" w:space="0" w:color="auto"/>
                              </w:divBdr>
                            </w:div>
                            <w:div w:id="730737534">
                              <w:marLeft w:val="0"/>
                              <w:marRight w:val="0"/>
                              <w:marTop w:val="0"/>
                              <w:marBottom w:val="0"/>
                              <w:divBdr>
                                <w:top w:val="none" w:sz="0" w:space="0" w:color="auto"/>
                                <w:left w:val="none" w:sz="0" w:space="0" w:color="auto"/>
                                <w:bottom w:val="none" w:sz="0" w:space="0" w:color="auto"/>
                                <w:right w:val="none" w:sz="0" w:space="0" w:color="auto"/>
                              </w:divBdr>
                            </w:div>
                            <w:div w:id="491066215">
                              <w:marLeft w:val="0"/>
                              <w:marRight w:val="0"/>
                              <w:marTop w:val="0"/>
                              <w:marBottom w:val="0"/>
                              <w:divBdr>
                                <w:top w:val="none" w:sz="0" w:space="0" w:color="auto"/>
                                <w:left w:val="none" w:sz="0" w:space="0" w:color="auto"/>
                                <w:bottom w:val="none" w:sz="0" w:space="0" w:color="auto"/>
                                <w:right w:val="none" w:sz="0" w:space="0" w:color="auto"/>
                              </w:divBdr>
                            </w:div>
                            <w:div w:id="1357928811">
                              <w:marLeft w:val="0"/>
                              <w:marRight w:val="0"/>
                              <w:marTop w:val="0"/>
                              <w:marBottom w:val="0"/>
                              <w:divBdr>
                                <w:top w:val="none" w:sz="0" w:space="0" w:color="auto"/>
                                <w:left w:val="none" w:sz="0" w:space="0" w:color="auto"/>
                                <w:bottom w:val="none" w:sz="0" w:space="0" w:color="auto"/>
                                <w:right w:val="none" w:sz="0" w:space="0" w:color="auto"/>
                              </w:divBdr>
                            </w:div>
                            <w:div w:id="22365741">
                              <w:marLeft w:val="0"/>
                              <w:marRight w:val="0"/>
                              <w:marTop w:val="0"/>
                              <w:marBottom w:val="0"/>
                              <w:divBdr>
                                <w:top w:val="none" w:sz="0" w:space="0" w:color="auto"/>
                                <w:left w:val="none" w:sz="0" w:space="0" w:color="auto"/>
                                <w:bottom w:val="none" w:sz="0" w:space="0" w:color="auto"/>
                                <w:right w:val="none" w:sz="0" w:space="0" w:color="auto"/>
                              </w:divBdr>
                            </w:div>
                            <w:div w:id="1531869684">
                              <w:marLeft w:val="0"/>
                              <w:marRight w:val="0"/>
                              <w:marTop w:val="0"/>
                              <w:marBottom w:val="0"/>
                              <w:divBdr>
                                <w:top w:val="none" w:sz="0" w:space="0" w:color="auto"/>
                                <w:left w:val="none" w:sz="0" w:space="0" w:color="auto"/>
                                <w:bottom w:val="none" w:sz="0" w:space="0" w:color="auto"/>
                                <w:right w:val="none" w:sz="0" w:space="0" w:color="auto"/>
                              </w:divBdr>
                            </w:div>
                            <w:div w:id="590507083">
                              <w:marLeft w:val="0"/>
                              <w:marRight w:val="0"/>
                              <w:marTop w:val="0"/>
                              <w:marBottom w:val="0"/>
                              <w:divBdr>
                                <w:top w:val="none" w:sz="0" w:space="0" w:color="auto"/>
                                <w:left w:val="none" w:sz="0" w:space="0" w:color="auto"/>
                                <w:bottom w:val="none" w:sz="0" w:space="0" w:color="auto"/>
                                <w:right w:val="none" w:sz="0" w:space="0" w:color="auto"/>
                              </w:divBdr>
                            </w:div>
                            <w:div w:id="734471025">
                              <w:marLeft w:val="0"/>
                              <w:marRight w:val="0"/>
                              <w:marTop w:val="0"/>
                              <w:marBottom w:val="0"/>
                              <w:divBdr>
                                <w:top w:val="none" w:sz="0" w:space="0" w:color="auto"/>
                                <w:left w:val="none" w:sz="0" w:space="0" w:color="auto"/>
                                <w:bottom w:val="none" w:sz="0" w:space="0" w:color="auto"/>
                                <w:right w:val="none" w:sz="0" w:space="0" w:color="auto"/>
                              </w:divBdr>
                            </w:div>
                            <w:div w:id="925772459">
                              <w:marLeft w:val="0"/>
                              <w:marRight w:val="0"/>
                              <w:marTop w:val="0"/>
                              <w:marBottom w:val="0"/>
                              <w:divBdr>
                                <w:top w:val="none" w:sz="0" w:space="0" w:color="auto"/>
                                <w:left w:val="none" w:sz="0" w:space="0" w:color="auto"/>
                                <w:bottom w:val="none" w:sz="0" w:space="0" w:color="auto"/>
                                <w:right w:val="none" w:sz="0" w:space="0" w:color="auto"/>
                              </w:divBdr>
                            </w:div>
                            <w:div w:id="23752767">
                              <w:marLeft w:val="0"/>
                              <w:marRight w:val="0"/>
                              <w:marTop w:val="0"/>
                              <w:marBottom w:val="0"/>
                              <w:divBdr>
                                <w:top w:val="none" w:sz="0" w:space="0" w:color="auto"/>
                                <w:left w:val="none" w:sz="0" w:space="0" w:color="auto"/>
                                <w:bottom w:val="none" w:sz="0" w:space="0" w:color="auto"/>
                                <w:right w:val="none" w:sz="0" w:space="0" w:color="auto"/>
                              </w:divBdr>
                            </w:div>
                            <w:div w:id="1379552054">
                              <w:marLeft w:val="0"/>
                              <w:marRight w:val="0"/>
                              <w:marTop w:val="0"/>
                              <w:marBottom w:val="0"/>
                              <w:divBdr>
                                <w:top w:val="none" w:sz="0" w:space="0" w:color="auto"/>
                                <w:left w:val="none" w:sz="0" w:space="0" w:color="auto"/>
                                <w:bottom w:val="none" w:sz="0" w:space="0" w:color="auto"/>
                                <w:right w:val="none" w:sz="0" w:space="0" w:color="auto"/>
                              </w:divBdr>
                            </w:div>
                            <w:div w:id="1820154157">
                              <w:marLeft w:val="0"/>
                              <w:marRight w:val="0"/>
                              <w:marTop w:val="0"/>
                              <w:marBottom w:val="0"/>
                              <w:divBdr>
                                <w:top w:val="none" w:sz="0" w:space="0" w:color="auto"/>
                                <w:left w:val="none" w:sz="0" w:space="0" w:color="auto"/>
                                <w:bottom w:val="none" w:sz="0" w:space="0" w:color="auto"/>
                                <w:right w:val="none" w:sz="0" w:space="0" w:color="auto"/>
                              </w:divBdr>
                            </w:div>
                            <w:div w:id="602155190">
                              <w:marLeft w:val="0"/>
                              <w:marRight w:val="0"/>
                              <w:marTop w:val="0"/>
                              <w:marBottom w:val="0"/>
                              <w:divBdr>
                                <w:top w:val="none" w:sz="0" w:space="0" w:color="auto"/>
                                <w:left w:val="none" w:sz="0" w:space="0" w:color="auto"/>
                                <w:bottom w:val="none" w:sz="0" w:space="0" w:color="auto"/>
                                <w:right w:val="none" w:sz="0" w:space="0" w:color="auto"/>
                              </w:divBdr>
                            </w:div>
                            <w:div w:id="1647395551">
                              <w:marLeft w:val="0"/>
                              <w:marRight w:val="0"/>
                              <w:marTop w:val="0"/>
                              <w:marBottom w:val="0"/>
                              <w:divBdr>
                                <w:top w:val="none" w:sz="0" w:space="0" w:color="auto"/>
                                <w:left w:val="none" w:sz="0" w:space="0" w:color="auto"/>
                                <w:bottom w:val="none" w:sz="0" w:space="0" w:color="auto"/>
                                <w:right w:val="none" w:sz="0" w:space="0" w:color="auto"/>
                              </w:divBdr>
                            </w:div>
                            <w:div w:id="2026251040">
                              <w:marLeft w:val="0"/>
                              <w:marRight w:val="0"/>
                              <w:marTop w:val="0"/>
                              <w:marBottom w:val="0"/>
                              <w:divBdr>
                                <w:top w:val="none" w:sz="0" w:space="0" w:color="auto"/>
                                <w:left w:val="none" w:sz="0" w:space="0" w:color="auto"/>
                                <w:bottom w:val="none" w:sz="0" w:space="0" w:color="auto"/>
                                <w:right w:val="none" w:sz="0" w:space="0" w:color="auto"/>
                              </w:divBdr>
                            </w:div>
                            <w:div w:id="500587483">
                              <w:marLeft w:val="0"/>
                              <w:marRight w:val="0"/>
                              <w:marTop w:val="0"/>
                              <w:marBottom w:val="0"/>
                              <w:divBdr>
                                <w:top w:val="none" w:sz="0" w:space="0" w:color="auto"/>
                                <w:left w:val="none" w:sz="0" w:space="0" w:color="auto"/>
                                <w:bottom w:val="none" w:sz="0" w:space="0" w:color="auto"/>
                                <w:right w:val="none" w:sz="0" w:space="0" w:color="auto"/>
                              </w:divBdr>
                            </w:div>
                            <w:div w:id="334692663">
                              <w:marLeft w:val="0"/>
                              <w:marRight w:val="0"/>
                              <w:marTop w:val="0"/>
                              <w:marBottom w:val="0"/>
                              <w:divBdr>
                                <w:top w:val="none" w:sz="0" w:space="0" w:color="auto"/>
                                <w:left w:val="none" w:sz="0" w:space="0" w:color="auto"/>
                                <w:bottom w:val="none" w:sz="0" w:space="0" w:color="auto"/>
                                <w:right w:val="none" w:sz="0" w:space="0" w:color="auto"/>
                              </w:divBdr>
                            </w:div>
                            <w:div w:id="421492611">
                              <w:marLeft w:val="0"/>
                              <w:marRight w:val="0"/>
                              <w:marTop w:val="0"/>
                              <w:marBottom w:val="0"/>
                              <w:divBdr>
                                <w:top w:val="none" w:sz="0" w:space="0" w:color="auto"/>
                                <w:left w:val="none" w:sz="0" w:space="0" w:color="auto"/>
                                <w:bottom w:val="none" w:sz="0" w:space="0" w:color="auto"/>
                                <w:right w:val="none" w:sz="0" w:space="0" w:color="auto"/>
                              </w:divBdr>
                            </w:div>
                            <w:div w:id="2113671373">
                              <w:marLeft w:val="0"/>
                              <w:marRight w:val="0"/>
                              <w:marTop w:val="0"/>
                              <w:marBottom w:val="0"/>
                              <w:divBdr>
                                <w:top w:val="none" w:sz="0" w:space="0" w:color="auto"/>
                                <w:left w:val="none" w:sz="0" w:space="0" w:color="auto"/>
                                <w:bottom w:val="none" w:sz="0" w:space="0" w:color="auto"/>
                                <w:right w:val="none" w:sz="0" w:space="0" w:color="auto"/>
                              </w:divBdr>
                            </w:div>
                            <w:div w:id="187986085">
                              <w:marLeft w:val="0"/>
                              <w:marRight w:val="0"/>
                              <w:marTop w:val="0"/>
                              <w:marBottom w:val="0"/>
                              <w:divBdr>
                                <w:top w:val="none" w:sz="0" w:space="0" w:color="auto"/>
                                <w:left w:val="none" w:sz="0" w:space="0" w:color="auto"/>
                                <w:bottom w:val="none" w:sz="0" w:space="0" w:color="auto"/>
                                <w:right w:val="none" w:sz="0" w:space="0" w:color="auto"/>
                              </w:divBdr>
                            </w:div>
                            <w:div w:id="330333838">
                              <w:marLeft w:val="0"/>
                              <w:marRight w:val="0"/>
                              <w:marTop w:val="0"/>
                              <w:marBottom w:val="0"/>
                              <w:divBdr>
                                <w:top w:val="none" w:sz="0" w:space="0" w:color="auto"/>
                                <w:left w:val="none" w:sz="0" w:space="0" w:color="auto"/>
                                <w:bottom w:val="none" w:sz="0" w:space="0" w:color="auto"/>
                                <w:right w:val="none" w:sz="0" w:space="0" w:color="auto"/>
                              </w:divBdr>
                            </w:div>
                            <w:div w:id="767697040">
                              <w:marLeft w:val="0"/>
                              <w:marRight w:val="0"/>
                              <w:marTop w:val="0"/>
                              <w:marBottom w:val="0"/>
                              <w:divBdr>
                                <w:top w:val="none" w:sz="0" w:space="0" w:color="auto"/>
                                <w:left w:val="none" w:sz="0" w:space="0" w:color="auto"/>
                                <w:bottom w:val="none" w:sz="0" w:space="0" w:color="auto"/>
                                <w:right w:val="none" w:sz="0" w:space="0" w:color="auto"/>
                              </w:divBdr>
                            </w:div>
                            <w:div w:id="1194539374">
                              <w:marLeft w:val="0"/>
                              <w:marRight w:val="0"/>
                              <w:marTop w:val="0"/>
                              <w:marBottom w:val="0"/>
                              <w:divBdr>
                                <w:top w:val="none" w:sz="0" w:space="0" w:color="auto"/>
                                <w:left w:val="none" w:sz="0" w:space="0" w:color="auto"/>
                                <w:bottom w:val="none" w:sz="0" w:space="0" w:color="auto"/>
                                <w:right w:val="none" w:sz="0" w:space="0" w:color="auto"/>
                              </w:divBdr>
                            </w:div>
                            <w:div w:id="927883646">
                              <w:marLeft w:val="0"/>
                              <w:marRight w:val="0"/>
                              <w:marTop w:val="0"/>
                              <w:marBottom w:val="0"/>
                              <w:divBdr>
                                <w:top w:val="none" w:sz="0" w:space="0" w:color="auto"/>
                                <w:left w:val="none" w:sz="0" w:space="0" w:color="auto"/>
                                <w:bottom w:val="none" w:sz="0" w:space="0" w:color="auto"/>
                                <w:right w:val="none" w:sz="0" w:space="0" w:color="auto"/>
                              </w:divBdr>
                            </w:div>
                            <w:div w:id="11435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毎床公司</dc:creator>
  <cp:keywords/>
  <dc:description/>
  <cp:lastModifiedBy>a-sasaki</cp:lastModifiedBy>
  <cp:revision>9</cp:revision>
  <dcterms:created xsi:type="dcterms:W3CDTF">2023-05-02T01:52:00Z</dcterms:created>
  <dcterms:modified xsi:type="dcterms:W3CDTF">2023-06-23T00:02:00Z</dcterms:modified>
</cp:coreProperties>
</file>